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E9613" w14:textId="77777777" w:rsidR="007257D0" w:rsidRDefault="007257D0" w:rsidP="007257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302017B7" w14:textId="77777777" w:rsidR="007257D0" w:rsidRDefault="007257D0" w:rsidP="007257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5A3AA5E4" w14:textId="77777777" w:rsidR="007257D0" w:rsidRDefault="007257D0" w:rsidP="007257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6FAF093" w14:textId="77777777" w:rsidR="007257D0" w:rsidRDefault="007257D0" w:rsidP="007257D0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33EBFB97" w14:textId="77777777" w:rsidR="007257D0" w:rsidRDefault="007257D0" w:rsidP="007257D0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7F1F8E91" w14:textId="77777777" w:rsidR="007257D0" w:rsidRDefault="007257D0" w:rsidP="007257D0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8AD5226" w14:textId="77777777" w:rsidR="007257D0" w:rsidRDefault="007257D0" w:rsidP="007257D0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C357737" w14:textId="77777777" w:rsidR="007257D0" w:rsidRDefault="007257D0" w:rsidP="007257D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A2B32C1" w14:textId="77777777" w:rsidR="007257D0" w:rsidRDefault="007257D0" w:rsidP="007257D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0646CB51" w14:textId="77777777" w:rsidR="007257D0" w:rsidRDefault="007257D0" w:rsidP="007257D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64F2948D" w14:textId="77777777" w:rsidR="007257D0" w:rsidRDefault="007257D0" w:rsidP="007257D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939D2EB" w14:textId="77777777" w:rsidR="007257D0" w:rsidRDefault="007257D0" w:rsidP="007257D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A5D5836" w14:textId="77777777" w:rsidR="007257D0" w:rsidRDefault="007257D0" w:rsidP="007257D0">
      <w:pPr>
        <w:jc w:val="both"/>
        <w:rPr>
          <w:rFonts w:ascii="Times New Roman" w:hAnsi="Times New Roman"/>
          <w:szCs w:val="28"/>
        </w:rPr>
      </w:pPr>
    </w:p>
    <w:p w14:paraId="7A0DFD75" w14:textId="77777777" w:rsidR="007257D0" w:rsidRDefault="007257D0" w:rsidP="007257D0">
      <w:pPr>
        <w:jc w:val="both"/>
        <w:rPr>
          <w:rFonts w:ascii="Times New Roman" w:hAnsi="Times New Roman"/>
          <w:szCs w:val="28"/>
        </w:rPr>
      </w:pPr>
    </w:p>
    <w:p w14:paraId="05C17CA6" w14:textId="77777777" w:rsidR="007257D0" w:rsidRDefault="007257D0" w:rsidP="007257D0">
      <w:pPr>
        <w:jc w:val="both"/>
        <w:rPr>
          <w:rFonts w:ascii="Times New Roman" w:hAnsi="Times New Roman"/>
        </w:rPr>
      </w:pPr>
    </w:p>
    <w:p w14:paraId="6AD7AB9E" w14:textId="77777777" w:rsidR="007257D0" w:rsidRDefault="007257D0" w:rsidP="00725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6EDFB8E4" w14:textId="77777777" w:rsidR="007257D0" w:rsidRDefault="007257D0" w:rsidP="00725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«Чтение»</w:t>
      </w:r>
    </w:p>
    <w:p w14:paraId="17C503A2" w14:textId="3CEA84D1" w:rsidR="007257D0" w:rsidRDefault="007257D0" w:rsidP="007257D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4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7C291A9D" w14:textId="77777777" w:rsidR="007257D0" w:rsidRDefault="007257D0" w:rsidP="007257D0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4FEF0527" w14:textId="77777777" w:rsidR="007257D0" w:rsidRDefault="007257D0" w:rsidP="007257D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FA57645" w14:textId="77777777" w:rsidR="007257D0" w:rsidRDefault="007257D0" w:rsidP="007257D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9B70B63" w14:textId="77777777" w:rsidR="007257D0" w:rsidRDefault="007257D0" w:rsidP="007257D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E3C9207" w14:textId="77777777" w:rsidR="007257D0" w:rsidRDefault="007257D0" w:rsidP="007257D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346DF88" w14:textId="4126D3E3" w:rsidR="007257D0" w:rsidRPr="007257D0" w:rsidRDefault="007257D0" w:rsidP="007257D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  <w:bookmarkStart w:id="1" w:name="_GoBack"/>
      <w:bookmarkEnd w:id="1"/>
    </w:p>
    <w:p w14:paraId="40FA454A" w14:textId="77777777" w:rsidR="007257D0" w:rsidRDefault="007257D0" w:rsidP="00344E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40FC67" w14:textId="77777777" w:rsidR="007257D0" w:rsidRDefault="007257D0" w:rsidP="00344E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3641669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4E675E" w14:textId="56E34FB2" w:rsidR="00E66CB9" w:rsidRPr="00E66CB9" w:rsidRDefault="00E66CB9" w:rsidP="00E66CB9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6CB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0D31C7" w14:textId="77777777" w:rsidR="00E66CB9" w:rsidRPr="00E66CB9" w:rsidRDefault="00E66CB9" w:rsidP="00E66CB9"/>
        <w:p w14:paraId="7B93C8F3" w14:textId="5CE3F6B1" w:rsidR="00E66CB9" w:rsidRPr="00E66CB9" w:rsidRDefault="00E66CB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655" w:history="1"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_Toc144139655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9117A6" w14:textId="29D35884" w:rsidR="00E66CB9" w:rsidRPr="00E66CB9" w:rsidRDefault="007D7BB7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6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_Toc144139656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45216F" w14:textId="499BB216" w:rsidR="00E66CB9" w:rsidRPr="00E66CB9" w:rsidRDefault="007D7BB7" w:rsidP="00E66CB9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7" w:history="1"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_Toc144139657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2068FA" w14:textId="13854437" w:rsidR="00E66CB9" w:rsidRPr="00E66CB9" w:rsidRDefault="007D7BB7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8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_Toc144139658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E03F45" w14:textId="7A96B7A9" w:rsidR="00E66CB9" w:rsidRDefault="00E66CB9">
          <w:r>
            <w:rPr>
              <w:b/>
              <w:bCs/>
            </w:rPr>
            <w:fldChar w:fldCharType="end"/>
          </w:r>
        </w:p>
      </w:sdtContent>
    </w:sdt>
    <w:p w14:paraId="62D29F25" w14:textId="621AD969" w:rsidR="00182F2B" w:rsidRDefault="00182F2B"/>
    <w:p w14:paraId="45304248" w14:textId="77777777" w:rsidR="00182F2B" w:rsidRDefault="007D7BB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76B96F3" w14:textId="77777777" w:rsidR="00182F2B" w:rsidRDefault="007D7BB7" w:rsidP="00F247F7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2et92p0" w:colFirst="0" w:colLast="0"/>
      <w:bookmarkStart w:id="3" w:name="_Toc144139655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14:paraId="258ADD78" w14:textId="77777777" w:rsidR="00182F2B" w:rsidRDefault="007D7BB7" w:rsidP="00F247F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30j0zll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5B5EFB5D" w14:textId="77777777" w:rsidR="00182F2B" w:rsidRDefault="007D7B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5DE1685" w14:textId="77777777" w:rsidR="00182F2B" w:rsidRDefault="007D7B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</w:t>
      </w:r>
      <w:r>
        <w:rPr>
          <w:rFonts w:ascii="Times New Roman" w:eastAsia="Times New Roman" w:hAnsi="Times New Roman" w:cs="Times New Roman"/>
          <w:sz w:val="28"/>
          <w:szCs w:val="28"/>
        </w:rPr>
        <w:t>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14:paraId="1412D033" w14:textId="77777777" w:rsidR="00182F2B" w:rsidRDefault="007D7BB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 цель и задачи учебного предмета «Чтение».</w:t>
      </w:r>
    </w:p>
    <w:p w14:paraId="30C9ECE0" w14:textId="77777777" w:rsidR="00182F2B" w:rsidRDefault="007D7BB7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D9117A1" w14:textId="77777777" w:rsidR="00182F2B" w:rsidRDefault="007D7BB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244558D" w14:textId="77777777" w:rsidR="00182F2B" w:rsidRDefault="007D7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2292E8CD" w14:textId="77777777" w:rsidR="00182F2B" w:rsidRDefault="007D7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чтения к чтению целым словом;</w:t>
      </w:r>
    </w:p>
    <w:p w14:paraId="78F9CD7F" w14:textId="77777777" w:rsidR="00182F2B" w:rsidRDefault="007D7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24D76DA" w14:textId="77777777" w:rsidR="00182F2B" w:rsidRDefault="007D7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10D54A76" w14:textId="77777777" w:rsidR="00182F2B" w:rsidRDefault="007D7BB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«Чтение» в 4 классе определяет следующие </w:t>
      </w:r>
      <w:r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14:paraId="61964C5C" w14:textId="77777777" w:rsidR="00182F2B" w:rsidRDefault="007D7B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 доступный пониманию текст вслух и про себя;</w:t>
      </w:r>
    </w:p>
    <w:p w14:paraId="5DFC47CD" w14:textId="77777777" w:rsidR="00182F2B" w:rsidRDefault="007D7B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325B7045" w14:textId="77777777" w:rsidR="00182F2B" w:rsidRDefault="007D7B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навыка правильного, сознательного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 выразительного чтения;</w:t>
      </w:r>
    </w:p>
    <w:p w14:paraId="78EED703" w14:textId="77777777" w:rsidR="00182F2B" w:rsidRDefault="007D7B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14:paraId="7DBB8705" w14:textId="77777777" w:rsidR="00182F2B" w:rsidRDefault="007D7B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самостоятельного чтения книг, читате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льской культуры, посещения библиотеки, умение выбирать книги по интересу;</w:t>
      </w:r>
    </w:p>
    <w:p w14:paraId="1E37D19D" w14:textId="77777777" w:rsidR="00182F2B" w:rsidRDefault="007D7B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189AEF7E" w14:textId="73ED56A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581166F" w14:textId="77777777" w:rsidR="00182F2B" w:rsidRDefault="007D7BB7" w:rsidP="00F247F7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tyjcwt" w:colFirst="0" w:colLast="0"/>
      <w:bookmarkStart w:id="6" w:name="_Toc144139656"/>
      <w:bookmarkEnd w:id="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6"/>
    </w:p>
    <w:p w14:paraId="64466974" w14:textId="77777777" w:rsidR="00182F2B" w:rsidRDefault="00182F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7C486BC4" w14:textId="77777777" w:rsidR="00182F2B" w:rsidRDefault="007D7B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4 классе особое внимание уделяется совершенствованию у обучающихся сознательного, правильного и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выразительного чтения.</w:t>
      </w:r>
    </w:p>
    <w:p w14:paraId="015B3C3D" w14:textId="77777777" w:rsidR="00182F2B" w:rsidRDefault="007D7BB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</w:t>
      </w:r>
      <w:r>
        <w:rPr>
          <w:rFonts w:ascii="Times New Roman" w:eastAsia="Times New Roman" w:hAnsi="Times New Roman" w:cs="Times New Roman"/>
          <w:sz w:val="28"/>
          <w:szCs w:val="28"/>
        </w:rPr>
        <w:t>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пересказа, заучивание наизусть стихотворений, басен. </w:t>
      </w:r>
    </w:p>
    <w:p w14:paraId="2422915B" w14:textId="77777777" w:rsidR="00182F2B" w:rsidRDefault="007D7BB7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D2F1571" w14:textId="77777777" w:rsidR="00182F2B" w:rsidRDefault="007D7B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72567D08" w14:textId="77777777" w:rsidR="00182F2B" w:rsidRDefault="007D7B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7B07907E" w14:textId="77777777" w:rsidR="00182F2B" w:rsidRDefault="007D7B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6C3F23E3" w14:textId="77777777" w:rsidR="00182F2B" w:rsidRDefault="007D7B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D50ADE1" w14:textId="77777777" w:rsidR="00182F2B" w:rsidRDefault="007D7B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1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182F2B" w14:paraId="314606E6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2B2B78AA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DC0E920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2CBC4286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14:paraId="4D50D69C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182F2B" w14:paraId="565F6851" w14:textId="77777777">
        <w:trPr>
          <w:trHeight w:val="270"/>
          <w:jc w:val="center"/>
        </w:trPr>
        <w:tc>
          <w:tcPr>
            <w:tcW w:w="625" w:type="dxa"/>
          </w:tcPr>
          <w:p w14:paraId="6683726E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9CDBC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14:paraId="67E69516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13F26D7F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(тест)</w:t>
            </w:r>
          </w:p>
        </w:tc>
      </w:tr>
      <w:tr w:rsidR="00182F2B" w14:paraId="168552E6" w14:textId="77777777">
        <w:trPr>
          <w:trHeight w:val="270"/>
          <w:jc w:val="center"/>
        </w:trPr>
        <w:tc>
          <w:tcPr>
            <w:tcW w:w="625" w:type="dxa"/>
          </w:tcPr>
          <w:p w14:paraId="2531DAB2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FAE64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14:paraId="7CF1EFFE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14:paraId="6890CFEB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5D2FCA9" w14:textId="77777777">
        <w:trPr>
          <w:trHeight w:val="270"/>
          <w:jc w:val="center"/>
        </w:trPr>
        <w:tc>
          <w:tcPr>
            <w:tcW w:w="625" w:type="dxa"/>
          </w:tcPr>
          <w:p w14:paraId="13CA03F2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60BD8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14:paraId="2B012866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66779D1B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366BAC57" w14:textId="77777777">
        <w:trPr>
          <w:trHeight w:val="270"/>
          <w:jc w:val="center"/>
        </w:trPr>
        <w:tc>
          <w:tcPr>
            <w:tcW w:w="625" w:type="dxa"/>
          </w:tcPr>
          <w:p w14:paraId="5A33AFCB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BD4C4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14:paraId="714E2AC2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ECB4039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88D48E3" w14:textId="77777777">
        <w:trPr>
          <w:trHeight w:val="270"/>
          <w:jc w:val="center"/>
        </w:trPr>
        <w:tc>
          <w:tcPr>
            <w:tcW w:w="625" w:type="dxa"/>
          </w:tcPr>
          <w:p w14:paraId="5BBF5314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31F6C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14:paraId="0539676D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06417760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0FF6D4E7" w14:textId="77777777">
        <w:trPr>
          <w:trHeight w:val="270"/>
          <w:jc w:val="center"/>
        </w:trPr>
        <w:tc>
          <w:tcPr>
            <w:tcW w:w="625" w:type="dxa"/>
          </w:tcPr>
          <w:p w14:paraId="7F31E9FA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A20E5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14:paraId="08FCBB73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14:paraId="62AFDE7A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689D8CCC" w14:textId="77777777">
        <w:trPr>
          <w:trHeight w:val="270"/>
          <w:jc w:val="center"/>
        </w:trPr>
        <w:tc>
          <w:tcPr>
            <w:tcW w:w="625" w:type="dxa"/>
          </w:tcPr>
          <w:p w14:paraId="0B524896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74B7A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14:paraId="08D76EE0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4BC53C0D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4E74EA28" w14:textId="77777777">
        <w:trPr>
          <w:trHeight w:val="285"/>
          <w:jc w:val="center"/>
        </w:trPr>
        <w:tc>
          <w:tcPr>
            <w:tcW w:w="625" w:type="dxa"/>
          </w:tcPr>
          <w:p w14:paraId="7F2F5249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4B51A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14:paraId="79548693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14:paraId="3ABBB754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572CE7A3" w14:textId="77777777">
        <w:trPr>
          <w:trHeight w:val="285"/>
          <w:jc w:val="center"/>
        </w:trPr>
        <w:tc>
          <w:tcPr>
            <w:tcW w:w="625" w:type="dxa"/>
          </w:tcPr>
          <w:p w14:paraId="7647D5CC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1E813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14:paraId="4190E935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6F4F7AF4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0C11DC16" w14:textId="77777777">
        <w:trPr>
          <w:trHeight w:val="285"/>
          <w:jc w:val="center"/>
        </w:trPr>
        <w:tc>
          <w:tcPr>
            <w:tcW w:w="625" w:type="dxa"/>
          </w:tcPr>
          <w:p w14:paraId="70BF41F0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517956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14:paraId="74A8E0D5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0DC650AE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BEBC735" w14:textId="77777777">
        <w:trPr>
          <w:trHeight w:val="285"/>
          <w:jc w:val="center"/>
        </w:trPr>
        <w:tc>
          <w:tcPr>
            <w:tcW w:w="625" w:type="dxa"/>
          </w:tcPr>
          <w:p w14:paraId="2434E64D" w14:textId="77777777" w:rsidR="00182F2B" w:rsidRDefault="007D7B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3D531" w14:textId="77777777" w:rsidR="00182F2B" w:rsidRDefault="007D7B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14:paraId="22C67BA4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3381F6F4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2DAE2A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3F460A8E" w14:textId="77777777" w:rsidR="00182F2B" w:rsidRDefault="007D7BB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7D0FBC4E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FB7EA8E" w14:textId="77777777" w:rsidR="00182F2B" w:rsidRDefault="007D7BB7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0DB15157" w14:textId="77777777" w:rsidR="00182F2B" w:rsidRDefault="00182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8A3385" w14:textId="77777777" w:rsidR="00182F2B" w:rsidRDefault="00182F2B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7" w:name="_heading=h.1fob9te" w:colFirst="0" w:colLast="0"/>
      <w:bookmarkEnd w:id="7"/>
    </w:p>
    <w:p w14:paraId="13247A39" w14:textId="77777777" w:rsidR="001F525C" w:rsidRDefault="001F525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97190EE" w14:textId="340B42A9" w:rsidR="001F525C" w:rsidRPr="001F525C" w:rsidRDefault="001F525C" w:rsidP="001F525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44139657"/>
      <w:bookmarkStart w:id="9" w:name="_Hlk138962750"/>
      <w:bookmarkStart w:id="10" w:name="_Hlk138961499"/>
      <w:bookmarkStart w:id="11" w:name="_Hlk138967155"/>
      <w:r w:rsidRPr="001F525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8"/>
    </w:p>
    <w:p w14:paraId="14D1EB75" w14:textId="1B90E7E9" w:rsidR="001F525C" w:rsidRDefault="001F525C" w:rsidP="001F525C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lk138962780"/>
      <w:bookmarkEnd w:id="9"/>
      <w:r w:rsidRPr="00F247F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44297AF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восприятие художественного текста;</w:t>
      </w:r>
    </w:p>
    <w:p w14:paraId="19C1E68C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отношение к поступкам героев прочитанных текстов;</w:t>
      </w:r>
    </w:p>
    <w:p w14:paraId="3EB657C2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14:paraId="74519194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3" w:name="_heading=h.sh36g65yy6pa" w:colFirst="0" w:colLast="0"/>
      <w:bookmarkEnd w:id="13"/>
      <w:r w:rsidRPr="00F247F7">
        <w:rPr>
          <w:sz w:val="28"/>
          <w:szCs w:val="28"/>
        </w:rPr>
        <w:t>чувство любви к Родине и малой Родине;</w:t>
      </w:r>
    </w:p>
    <w:p w14:paraId="784ACE60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sz w:val="32"/>
          <w:szCs w:val="32"/>
        </w:rPr>
      </w:pPr>
      <w:bookmarkStart w:id="14" w:name="_heading=h.yal0nmutnrep" w:colFirst="0" w:colLast="0"/>
      <w:bookmarkEnd w:id="14"/>
      <w:r w:rsidRPr="00F247F7">
        <w:rPr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14:paraId="68DC4391" w14:textId="02C342CB" w:rsidR="001F525C" w:rsidRPr="001F525C" w:rsidRDefault="001F525C" w:rsidP="001F525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5" w:name="_Hlk138961830"/>
      <w:bookmarkEnd w:id="10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5"/>
    <w:p w14:paraId="6518F3E8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0951EA25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и правильно читать текст вслух по слогам и целыми словами;</w:t>
      </w:r>
    </w:p>
    <w:p w14:paraId="26903F45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содержание прочитанного текста по вопросам; </w:t>
      </w:r>
    </w:p>
    <w:p w14:paraId="06D80BE4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14:paraId="294CEACB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темы текста и выбора заголовка к нему;</w:t>
      </w:r>
    </w:p>
    <w:p w14:paraId="06D833BC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коллективной работе по оценке поступков героев и событий; </w:t>
      </w:r>
    </w:p>
    <w:p w14:paraId="2F455970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коротких стихотворений. </w:t>
      </w:r>
    </w:p>
    <w:p w14:paraId="1284E2A0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EF6CBCD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14:paraId="2CF52960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учителя по прочитанному тексту; </w:t>
      </w:r>
    </w:p>
    <w:p w14:paraId="544120AA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основную мысль текста после предварительного его анализа; </w:t>
      </w:r>
    </w:p>
    <w:p w14:paraId="618EFCF6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про себя с выполнением заданий учителя; </w:t>
      </w:r>
    </w:p>
    <w:p w14:paraId="458B561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произведения;</w:t>
      </w:r>
    </w:p>
    <w:p w14:paraId="0D72795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элементарную оценку их поступков; </w:t>
      </w:r>
    </w:p>
    <w:p w14:paraId="7BA5AEEE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14:paraId="1E34E6BC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текст по частям с опорой на вопросы учителя, картинный план или иллюстрацию; </w:t>
      </w:r>
    </w:p>
    <w:p w14:paraId="6E8480F4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7-8 стихотворений.</w:t>
      </w:r>
    </w:p>
    <w:p w14:paraId="6C53F57E" w14:textId="070C6AB7" w:rsidR="001F525C" w:rsidRPr="00F247F7" w:rsidRDefault="001F525C" w:rsidP="001F525C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6" w:name="_Hlk138961962"/>
      <w:r w:rsidRPr="00F247F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6"/>
    <w:p w14:paraId="6BFDCF7E" w14:textId="77777777" w:rsidR="001F525C" w:rsidRPr="00F247F7" w:rsidRDefault="001F525C" w:rsidP="001F525C">
      <w:pPr>
        <w:spacing w:before="240"/>
        <w:ind w:left="720" w:firstLine="720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247F7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30E0432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0 баллов - нет фиксируемой динамики;</w:t>
      </w:r>
    </w:p>
    <w:p w14:paraId="4BC3A989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1 балл - минимальная динамика;</w:t>
      </w:r>
    </w:p>
    <w:p w14:paraId="2C4BCF87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2 балла - удовлетворительная динамика;</w:t>
      </w:r>
    </w:p>
    <w:p w14:paraId="736547F4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bookmarkStart w:id="17" w:name="_heading=h.okebnssdu5jv" w:colFirst="0" w:colLast="0"/>
      <w:bookmarkEnd w:id="17"/>
      <w:r w:rsidRPr="00F247F7">
        <w:rPr>
          <w:rFonts w:cs="Times New Roman"/>
          <w:sz w:val="28"/>
          <w:szCs w:val="28"/>
        </w:rPr>
        <w:t>3 балла - значительная динамика.</w:t>
      </w:r>
    </w:p>
    <w:p w14:paraId="30504149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ha5t6xo5ig3n"/>
      <w:bookmarkStart w:id="19" w:name="_heading=h.4d34og8" w:colFirst="0" w:colLast="0"/>
      <w:bookmarkEnd w:id="11"/>
      <w:bookmarkEnd w:id="18"/>
      <w:bookmarkEnd w:id="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4 классе текущий контроль по предмету «Чтение» осуществляется в форме устных ответов индивидуально или фронтально.</w:t>
      </w:r>
    </w:p>
    <w:p w14:paraId="11E56317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28172D78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1C380C58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2D3E44D7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14:paraId="48E3C0C6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литературных произведений.  </w:t>
      </w:r>
    </w:p>
    <w:p w14:paraId="64674F82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6A62176C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0298B56" w14:textId="77777777" w:rsidR="001F525C" w:rsidRDefault="001F525C" w:rsidP="001F525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5EE76901" w14:textId="10F2659D" w:rsidR="00182F2B" w:rsidRP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2F2B" w:rsidRPr="001F525C" w:rsidSect="007257D0">
          <w:footerReference w:type="default" r:id="rId11"/>
          <w:footerReference w:type="firs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  <w:bookmarkStart w:id="20" w:name="_heading=h.3znysh7" w:colFirst="0" w:colLast="0"/>
      <w:bookmarkEnd w:id="20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B43695" w14:textId="77777777" w:rsidR="00182F2B" w:rsidRDefault="007D7BB7" w:rsidP="001F525C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3dy6vkm" w:colFirst="0" w:colLast="0"/>
      <w:bookmarkStart w:id="22" w:name="_Toc144139658"/>
      <w:bookmarkEnd w:id="2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2"/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731D2D6C" w14:textId="77777777" w:rsidTr="00F247F7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9EEF9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1D7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CD046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B2E9BB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4617989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590D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D1E2C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4E0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82F2B" w14:paraId="5B8C11DD" w14:textId="77777777" w:rsidTr="00F247F7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648D3B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8AFA28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BB5AE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5DCA8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EA0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F5F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82F2B" w14:paraId="493D0A37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963A0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182F2B" w14:paraId="764E81B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BDBA7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A85DC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14:paraId="482335C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2BE88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E4137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CB8E9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словами, определение главной мысли.</w:t>
            </w:r>
          </w:p>
          <w:p w14:paraId="58298F3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682DE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B52F7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AA97" w14:textId="77777777" w:rsidR="00182F2B" w:rsidRDefault="007D7BB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C422098" w14:textId="77777777" w:rsidR="00182F2B" w:rsidRDefault="007D7BB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95A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</w:tr>
      <w:tr w:rsidR="00182F2B" w14:paraId="55D010F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D2DEE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E68B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14:paraId="23C2EBD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«Жил-был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DC6DD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22B6A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C62D39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C1D24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ADB1B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14:paraId="6D874F8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177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14:paraId="1A4C6B4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14:paraId="00BC84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14:paraId="5B397F7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BC3A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4EEF28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6DDA283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14:paraId="6545884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произведения. </w:t>
            </w:r>
          </w:p>
          <w:p w14:paraId="378A75A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14:paraId="4DDD3A9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774E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D6D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6C1DE92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6D629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D2BDE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D47E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24C26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E76CE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о любимом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уроке.</w:t>
            </w:r>
          </w:p>
          <w:p w14:paraId="7EDD7E1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ED8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14:paraId="79B8393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3B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3E89475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3383443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любимом уроке</w:t>
            </w:r>
          </w:p>
        </w:tc>
      </w:tr>
      <w:tr w:rsidR="00182F2B" w14:paraId="0164E9E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1C89D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FF92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14:paraId="3B66526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39E8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5262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1E4F40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73100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 лиц, оценка их поступков.</w:t>
            </w:r>
          </w:p>
          <w:p w14:paraId="243BBC8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2BD91C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DE18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128D6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оценке героев и событий.</w:t>
            </w:r>
          </w:p>
          <w:p w14:paraId="0DC8791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985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9E9108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D2C52C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871660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126F969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6EDD7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33438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Е. Шварцу.</w:t>
            </w:r>
          </w:p>
          <w:p w14:paraId="30B2457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20610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1E5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F1572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3A897A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CFD05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97E0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FE5220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6F23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7697A82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14:paraId="331B07D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танавливают причинно-следственные связи между эмоциональным состоянием героя и причинами, его вызвавшими.</w:t>
            </w:r>
          </w:p>
          <w:p w14:paraId="2F094A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182F2B" w14:paraId="4729EB0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F0C4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9FB11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14:paraId="215ADB6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F38D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85340D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EBDB5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F4B556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содержанию.</w:t>
            </w:r>
          </w:p>
          <w:p w14:paraId="7818295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1F779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7E2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4819C3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17F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14:paraId="676D09A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14:paraId="5D17759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14:paraId="68066D8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59A5C2A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06400EE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2AE56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07E0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14:paraId="13DFE74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857A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65D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54C68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60B8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C9BF03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773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 с побудительной интонацией.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содержанию.</w:t>
            </w:r>
          </w:p>
          <w:p w14:paraId="5A9C7D0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14:paraId="40746B2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7E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14:paraId="17D94BD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 Подбирают к иллюстрациям отрывки из текста</w:t>
            </w:r>
          </w:p>
        </w:tc>
      </w:tr>
      <w:tr w:rsidR="00182F2B" w14:paraId="5C2D123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87FDB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E55B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14:paraId="24CB12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8B6AA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8824E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FB576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55D75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7A32661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40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419792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EE5378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0DC5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262A1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к тексту.</w:t>
            </w:r>
          </w:p>
          <w:p w14:paraId="2CE7AEF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14:paraId="4F2F145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3A84D37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FDC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6A9A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14:paraId="59C29C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Читалочка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B1FD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C31036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5D264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392DFF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4A7D77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4601889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973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4073FA9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06CB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стихотворению.</w:t>
            </w:r>
          </w:p>
          <w:p w14:paraId="5A383CE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14:paraId="1F400E3B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56F1D37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05D03" w14:textId="02D778C0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CF01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14:paraId="38C37E7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697F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62D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2D1EA9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4FE0E9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 лиц, оценка их поступков.</w:t>
            </w:r>
          </w:p>
          <w:p w14:paraId="11827E7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4DC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C230F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отрывок из текста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AFDC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48B79F5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7691F8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26EB641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6BD5B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182F2B" w14:paraId="6B3C5FC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94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7C1D5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14:paraId="707EE2F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D6969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B1B5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14:paraId="5735545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33F2599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14:paraId="7364B01A" w14:textId="77777777" w:rsidR="00182F2B" w:rsidRDefault="00182F2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CE0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311FE03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2EEA894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14:paraId="76A26CE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50396FA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26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14:paraId="70A62F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328674D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182F2B" w14:paraId="41499C6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34083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2B665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14:paraId="3D02F5D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59D52A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Стихи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 о школе.</w:t>
            </w:r>
          </w:p>
          <w:p w14:paraId="6F79AB6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2B37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9AC21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15474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265CFF0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8AFC5B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14:paraId="6A41F7F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14:paraId="7FD1C44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79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14:paraId="02864D5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755197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63CA96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14:paraId="703C69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689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14:paraId="5CAA5B9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E87CD6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14:paraId="0ADFA85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произведений</w:t>
            </w:r>
          </w:p>
        </w:tc>
      </w:tr>
      <w:tr w:rsidR="00182F2B" w14:paraId="1B9130BC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1AE8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182F2B" w14:paraId="1F95B73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75EE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0D6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14:paraId="33C0EB4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0DC36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F09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FB026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9851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14:paraId="0B86451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строк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531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14:paraId="287F306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14:paraId="3270304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9570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C8D9B9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182F2B" w14:paraId="1640D0E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33D0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A2E2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678A5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6BF66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8108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 целыми словами, определение главной мысли.</w:t>
            </w:r>
          </w:p>
          <w:p w14:paraId="48FDE4E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443D8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7FA21D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0F5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8A44B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деления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на части.</w:t>
            </w:r>
          </w:p>
          <w:p w14:paraId="007B09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F2B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94F40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06F14A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14:paraId="00790B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14:paraId="3EAE82B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DA216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CD4B6B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9F46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1AA6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233C20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«Подарки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A6993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50F90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6E227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52BF29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14:paraId="220549E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17A6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 учителя по содержанию.</w:t>
            </w:r>
          </w:p>
          <w:p w14:paraId="2DF1F74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14:paraId="36A7E5D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1F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EA78C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по представлениям</w:t>
            </w:r>
          </w:p>
        </w:tc>
      </w:tr>
      <w:tr w:rsidR="00182F2B" w14:paraId="45EEFDA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721A3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648F5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6FDCC56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8D68AB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52BC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29D725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1D37856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14:paraId="7604F97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с опорой на картинный план.</w:t>
            </w:r>
          </w:p>
          <w:p w14:paraId="37E2FD2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7BB5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14:paraId="1B7A7BC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14:paraId="44EA66B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5E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14:paraId="380BED3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текста, соответствующие содержанию сюжетных картинок.</w:t>
            </w:r>
          </w:p>
          <w:p w14:paraId="3C989DE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182F2B" w14:paraId="2FEF54F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62C8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6866E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14:paraId="3A41916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3E73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94DA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3DA47CA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A4FADA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14:paraId="0DC67B8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C931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314D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14:paraId="6CE4881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262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14:paraId="1C32CF2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14:paraId="644115D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62514245" w14:textId="77777777" w:rsidTr="00F247F7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9C21C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803F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14:paraId="374DEC0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5CBB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45A1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словами.</w:t>
            </w:r>
          </w:p>
          <w:p w14:paraId="6041B3F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53A21C1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14:paraId="0D1C86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4E7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3B22E8B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содержание.</w:t>
            </w:r>
          </w:p>
          <w:p w14:paraId="45460C5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14:paraId="2B5371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2CF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1B20836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495DDC6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авторские сравнения, объясняют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смысл.</w:t>
            </w:r>
          </w:p>
          <w:p w14:paraId="30DE7C3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182F2B" w14:paraId="562BDD9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8328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80AC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14:paraId="7C71B5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B46D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B87DE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1C275F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351C6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сравнений.</w:t>
            </w:r>
          </w:p>
          <w:p w14:paraId="1C90D10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BE7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слогам.</w:t>
            </w:r>
          </w:p>
          <w:p w14:paraId="1CCD06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076131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 с помощью учителя.</w:t>
            </w:r>
          </w:p>
          <w:p w14:paraId="4CC6BE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BFA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 Отвечают на вопросы к стихотворению.</w:t>
            </w:r>
          </w:p>
          <w:p w14:paraId="622D546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сравнения. Объясняют их смысл.</w:t>
            </w:r>
          </w:p>
          <w:p w14:paraId="000B8CF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ивают наизусть стихотворение</w:t>
            </w:r>
          </w:p>
        </w:tc>
      </w:tr>
      <w:tr w:rsidR="00182F2B" w14:paraId="30B692A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E1898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50D8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DC5C57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47D7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BEB41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560EEEF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15F1ED5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0A1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1D8CC1A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содержанию своими словами.</w:t>
            </w:r>
          </w:p>
          <w:p w14:paraId="3BED98F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A37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0B878A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14:paraId="2FFA4F0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182F2B" w14:paraId="1BDED1D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461E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D1AA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C8498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D23EA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BA26E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972E8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55D5C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CFF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A960C8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796C6FC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67C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13E0385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182F2B" w14:paraId="0F110D9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4728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4A8DF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32343B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E62A5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33EC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1EBBEC6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отрывков, подтверждающих суждение.</w:t>
            </w:r>
          </w:p>
          <w:p w14:paraId="2A67EC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EB5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6283197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14:paraId="5A75ADF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E47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A6927A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отрывки о криках птиц.</w:t>
            </w:r>
          </w:p>
          <w:p w14:paraId="7F23390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14:paraId="0550FD4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18EA2DC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4402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E55F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1B149BE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CD49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647FA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78132B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14:paraId="0283A7C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словами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</w:p>
          <w:p w14:paraId="0FC7D4C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A420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56043B0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14:paraId="7B5A04C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A1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D2E2A1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названия к предметным картинкам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</w:t>
            </w:r>
          </w:p>
          <w:p w14:paraId="5F122C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14:paraId="573175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отдельные выражения текста</w:t>
            </w:r>
          </w:p>
          <w:p w14:paraId="1F6FA3C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2C3917C0" w14:textId="77777777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EC19F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DFD2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73D610A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9626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5203B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65FAD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14:paraId="4C5414B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Графическое изображение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 природы, изображённых в стихотворении.</w:t>
            </w:r>
          </w:p>
          <w:p w14:paraId="50AAB26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F2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2A1C985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14:paraId="260E16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EA43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14:paraId="4C3E028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14:paraId="01F4ED1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0A353F2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0ECA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93B39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14:paraId="395D51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BCF4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589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14:paraId="6392807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657D08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отрывков текста,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соответствующих содержанию вопроса.</w:t>
            </w:r>
          </w:p>
          <w:p w14:paraId="71E820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2E6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9E45BE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14:paraId="48A6F2A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D7F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на вопросы к тексту.</w:t>
            </w:r>
          </w:p>
          <w:p w14:paraId="72E6179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14:paraId="0024FB4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14:paraId="25C824B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455BF84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36ACB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E4C21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08F7C09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4CDA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7172B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F4B303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смысловых связей между мотивом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состоянием персонажа.</w:t>
            </w:r>
          </w:p>
          <w:p w14:paraId="5285CEB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14:paraId="72579A9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387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B529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6A1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6D9E91C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14:paraId="774C4E1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182F2B" w14:paraId="051EC3C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4FCF3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D8F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1954B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4DE9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BC0A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34CA042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50D5AC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своими словами.</w:t>
            </w:r>
          </w:p>
          <w:p w14:paraId="2C614B2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16F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859E3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B82939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5D29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C4CBBB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6C9C1D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82F2B" w14:paraId="19F8944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488AC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FF8D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D690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2CB1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48962F3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449EF0A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14:paraId="2082368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351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14:paraId="64C9390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169CC04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CA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276E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14:paraId="66C7C3A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14:paraId="18A8ACC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182F2B" w14:paraId="3181E1D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E112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C60F4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по разделу «Время листьям опадать».</w:t>
            </w:r>
          </w:p>
          <w:p w14:paraId="4045743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87E5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96E1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0A2D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F33CE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14:paraId="4B74A2B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14:paraId="549242C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A17D9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пределение собственного отношения к прочитанным произведениям.</w:t>
            </w:r>
          </w:p>
          <w:p w14:paraId="500E589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14:paraId="5168859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B018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39D6469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рочитанными произведениями с помощью учителя.</w:t>
            </w:r>
          </w:p>
          <w:p w14:paraId="6C5E47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7EABC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EFE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14:paraId="0655D2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2587951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D6EBF2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7CA7194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182F2B" w14:paraId="3F6B7E80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C179D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182F2B" w14:paraId="1278C0B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0CF1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56F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55ED1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755D5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148A2E6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14237C9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070604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AB4C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65EB1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F9B9E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FB9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2289581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14:paraId="0A05902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182F2B" w14:paraId="7FC6832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56F4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A4E2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629A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59D26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37EA6DC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781238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иллюстрации.</w:t>
            </w:r>
          </w:p>
          <w:p w14:paraId="703D0E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14:paraId="71703B2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99A459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DC5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AF1AC0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24619D5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картинки.</w:t>
            </w:r>
          </w:p>
          <w:p w14:paraId="4FDE55A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86D8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14:paraId="4FDE1AD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14:paraId="16B9C6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70015FD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182F2B" w14:paraId="021D873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A3986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E09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14:paraId="63CAA7F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9BCDFB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A090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179FCB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E176F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9CA95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FB0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963B4A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ителя.</w:t>
            </w:r>
          </w:p>
          <w:p w14:paraId="21174F5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145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14:paraId="5959459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0CFC43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A65BD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182F2B" w14:paraId="63F396A8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83EF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44D3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7A44274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2B96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EDD9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14:paraId="337890E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35C931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0184902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397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 учителя по содержанию.</w:t>
            </w:r>
          </w:p>
          <w:p w14:paraId="3EF7F8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CBD0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5BB77E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182F2B" w14:paraId="6B4AD94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E79EA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043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3CD5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D9D1B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14:paraId="114EE8B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14:paraId="1B41A35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470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AC5AC2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картинкам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 стихотворения с помощью учителя.</w:t>
            </w:r>
          </w:p>
          <w:p w14:paraId="1C69975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387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14:paraId="238654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по картинкам рассказ с опорой наличный опыт.</w:t>
            </w:r>
          </w:p>
          <w:p w14:paraId="735DA9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182F2B" w14:paraId="184CB14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E700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9BAFE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14:paraId="21B80D1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14:paraId="2CDAA22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B0BC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50B7A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главной мысли.</w:t>
            </w:r>
          </w:p>
          <w:p w14:paraId="6AA3398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E27CB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5D6F9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40DDE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0C2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CD2884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частвуют в работе по оценке героев и их поступков.</w:t>
            </w:r>
          </w:p>
          <w:p w14:paraId="33C361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A142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0B641C4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1A9E5A5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ответа. Составляют устный рассказ</w:t>
            </w:r>
          </w:p>
          <w:p w14:paraId="47FB8C9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3553567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8D9E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BBA0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14:paraId="15ED3D5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958254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9ADE5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1CA9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9D5C1C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87878C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о любимой игре.</w:t>
            </w:r>
          </w:p>
          <w:p w14:paraId="10BDBF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14:paraId="5A77224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B148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2002A6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6B66BE2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олняют тест с помощью учителя.</w:t>
            </w:r>
          </w:p>
          <w:p w14:paraId="5F9AB69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7F0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14:paraId="7081E8C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2CC5E8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пословицы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поговорки, объясняют их смысл</w:t>
            </w:r>
          </w:p>
        </w:tc>
      </w:tr>
      <w:tr w:rsidR="00182F2B" w14:paraId="047CDA16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892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животных – 13 часов</w:t>
            </w:r>
          </w:p>
        </w:tc>
      </w:tr>
      <w:tr w:rsidR="00182F2B" w14:paraId="75E1055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73CA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6DE6F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55439DC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A12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7853A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D2DD229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31E4340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поступками героев.</w:t>
            </w:r>
          </w:p>
          <w:p w14:paraId="1AADC9A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4AA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D230F4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14:paraId="250F22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538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6D83B7F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событиями и поступками героев.</w:t>
            </w:r>
          </w:p>
          <w:p w14:paraId="7135BA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14:paraId="352F627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2BA3BD0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967E1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1490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110A416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B829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4E2FA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7486EE1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699D3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29C0EFF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BE5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F0D8AE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7597156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63D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C2EDF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14:paraId="4D4A04B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 картинному плану</w:t>
            </w:r>
          </w:p>
        </w:tc>
      </w:tr>
      <w:tr w:rsidR="00182F2B" w14:paraId="4145791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9728C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0545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41368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D4B2E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E113A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BABFA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C587F4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2A16C2E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097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F5539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14:paraId="7C94E6C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776644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F4AD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1F64F1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картинному плану</w:t>
            </w:r>
          </w:p>
        </w:tc>
      </w:tr>
      <w:tr w:rsidR="00182F2B" w14:paraId="27948B5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C06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39D13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81D01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89D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C271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4C3CF8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26FC6C4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CD255D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79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учителя по содержанию.</w:t>
            </w:r>
          </w:p>
          <w:p w14:paraId="0DD3F0B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событий и поступков героев.</w:t>
            </w:r>
          </w:p>
          <w:p w14:paraId="16C61DC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52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14:paraId="7513127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 и поступками герое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14:paraId="77B94B8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14:paraId="1A937FA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59B3AD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1B35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9CF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58D357E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E00DF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4766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C0083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A071C6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DD9D57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из текста отрывка, подходящего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F109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08C734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5A3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502CD5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78D8E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5CB2E22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182F2B" w14:paraId="1093157E" w14:textId="77777777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2C9B2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7F8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14:paraId="3D1E238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45ED1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4D57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EB8E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2790D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главных действующих лиц, оценка их поступков.</w:t>
            </w:r>
          </w:p>
          <w:p w14:paraId="4BEC60B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54A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14:paraId="5FE47F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321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34EB2D5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14:paraId="3D382B8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для подтверждения ответа</w:t>
            </w:r>
          </w:p>
          <w:p w14:paraId="2EEB3669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3503ECE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AC30D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DB103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14:paraId="140A9D2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3B7BF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09A29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главной мысли.</w:t>
            </w:r>
          </w:p>
          <w:p w14:paraId="0EF6FD7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466D7F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заголовка, подходящего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смыслу.</w:t>
            </w:r>
          </w:p>
          <w:p w14:paraId="6878ADE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411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ами.</w:t>
            </w:r>
          </w:p>
          <w:p w14:paraId="2F1980E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14:paraId="0073513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C4B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092B2FA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14:paraId="58CFBFF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  заголовок,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подходящий по смыслу.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картинный и словесно-логический планы</w:t>
            </w:r>
          </w:p>
        </w:tc>
      </w:tr>
      <w:tr w:rsidR="00182F2B" w14:paraId="29F3CAC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A3232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901A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5E109BF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C0CC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C3E58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649F3D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E1D54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из текста отрывков, подходящих по смыслу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иллюстрациям.</w:t>
            </w:r>
          </w:p>
          <w:p w14:paraId="363EBB7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9FD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65C10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5FAA7BF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61F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Определяют главную мысль. </w:t>
            </w:r>
          </w:p>
          <w:p w14:paraId="41B21E6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944BE1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0D3E4BE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182F2B" w14:paraId="65A5A86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7A5B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5D1A6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76CA886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EDC7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BC720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словами, коллективное определение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мысли произведения.</w:t>
            </w:r>
          </w:p>
          <w:p w14:paraId="3A6E9A1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019EBE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7CA3D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20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2D83F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78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CBB09C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5E72655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картинкам</w:t>
            </w:r>
          </w:p>
        </w:tc>
      </w:tr>
      <w:tr w:rsidR="00182F2B" w14:paraId="38843C0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3B027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A50C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Корольков.</w:t>
            </w:r>
          </w:p>
          <w:p w14:paraId="135A531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3516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C7D74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F99C0D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87C4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0B9CB91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3E9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по содержанию.</w:t>
            </w:r>
          </w:p>
          <w:p w14:paraId="514CE5E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0E1C92B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5D22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20CCAB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14:paraId="66D5FBD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3A2BAC7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отрывки из текста к иллюстрациям</w:t>
            </w:r>
          </w:p>
        </w:tc>
      </w:tr>
      <w:tr w:rsidR="00182F2B" w14:paraId="077FCFC8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FEC5F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E234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739CF0C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DD7C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DC1D9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4685FC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32F566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событиями и поступками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504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B9DDF9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DDF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0CD7B0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25F6C8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событиями и поступками героев</w:t>
            </w:r>
          </w:p>
        </w:tc>
      </w:tr>
      <w:tr w:rsidR="00182F2B" w14:paraId="3D77B46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52EC5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D6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14:paraId="2F68A55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4AF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9743E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6214BB3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05E7BE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14:paraId="53C427B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5107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9C595C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6C0FA00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AF0E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14:paraId="6D1F70C9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6E866F2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503333" w14:textId="776EB4EA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C901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14:paraId="51447FC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E7D39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CDB7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D6D14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CB8D81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14:paraId="1A46661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14:paraId="19C7264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3FB7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01A2A1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729F20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14:paraId="7F380CC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4501A9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187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4DCBEEC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23955E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14:paraId="3461E17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2A1479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182F2B" w14:paraId="13C9012D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31F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182F2B" w14:paraId="0158C8C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EEA2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AA772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A8B1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377B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051FB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49EA7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57C0D1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101ED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0C7C5AD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25E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14:paraId="7BD7E38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14:paraId="2441AE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2985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3DFB348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91BAAC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14:paraId="6572D4C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ответа</w:t>
            </w:r>
          </w:p>
        </w:tc>
      </w:tr>
      <w:tr w:rsidR="00182F2B" w14:paraId="5A35398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A696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9A3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6A06D59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3CB14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6A168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14:paraId="02EF578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2FD435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90C1E2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Объяснение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3AC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E50BD8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CAF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6B13C1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Оценивают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Уясняют нравственный смысл пословицы</w:t>
            </w:r>
          </w:p>
          <w:p w14:paraId="085C5BA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F9CC87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D202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F63FE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14:paraId="2EFF017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Михаськин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8566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5FE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837A48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B0512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C26D54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на части на основе готового плана.</w:t>
            </w:r>
          </w:p>
          <w:p w14:paraId="58D206B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BF6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A11A3F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14:paraId="41CC461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A013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8FDE73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182F2B" w14:paraId="2A3507C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C3EEC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CF95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3DE5D09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0698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5E3C9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словами, определение главной мысли.</w:t>
            </w:r>
          </w:p>
          <w:p w14:paraId="6348063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D2321C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27D3B92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735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681CF72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3A4324A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25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4AD43BA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B0216E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182F2B" w14:paraId="3C91535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7A30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B504B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14:paraId="2A822EB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«Про каникулы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477E6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8C6F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14:paraId="3585457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4C6193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4EC1C43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поступков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героев.</w:t>
            </w:r>
          </w:p>
          <w:p w14:paraId="7A917A7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586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FECD0B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B0FD4E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49673BE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815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BD8875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3CCD49A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2A8E9F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182F2B" w14:paraId="1EE2DE5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63A9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72AF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7D07DA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726D6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CDA0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7A5C41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6190D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нравственного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поступка героини.</w:t>
            </w:r>
          </w:p>
          <w:p w14:paraId="22FF193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F77565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E5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58CEF2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4AC0BC0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769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49A3759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182F2B" w14:paraId="5AC064F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7E00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A707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41A669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DEABE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74799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главной мысли.</w:t>
            </w:r>
          </w:p>
          <w:p w14:paraId="5F6A7E4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14:paraId="137C0E4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3C81B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41497E6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353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9F9CD4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определению нравственного смысла поступка героя.</w:t>
            </w:r>
          </w:p>
          <w:p w14:paraId="5F45F2C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F23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3D7BAE2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CD4D71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1C4BC3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9CB52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14:paraId="13DE85D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5A579E3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D260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AD8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14:paraId="6A292AF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17F5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04A3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C0BC64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AC217F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«Жизнь дана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добрые дела».</w:t>
            </w:r>
          </w:p>
          <w:p w14:paraId="431D27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14:paraId="5093A1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и стихи про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F34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BD0A4C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ителя.</w:t>
            </w:r>
          </w:p>
          <w:p w14:paraId="6E4EA37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9E2BE8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7C9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291C792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445FE3B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14:paraId="2DB0DA6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добрых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делах.</w:t>
            </w:r>
          </w:p>
          <w:p w14:paraId="74B8386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182F2B" w14:paraId="29E0B36A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5E11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Зима наступила – 23 часа</w:t>
            </w:r>
          </w:p>
        </w:tc>
      </w:tr>
      <w:tr w:rsidR="00182F2B" w14:paraId="1BF1864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4FB8D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3911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92BA1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8B7F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B5D1B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E3A937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839565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7AB1197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14:paraId="772B0B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BC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B8E18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14:paraId="454BEB8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9E6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словами. Отвечают на вопрос словами из текста.</w:t>
            </w:r>
          </w:p>
          <w:p w14:paraId="5601738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10BA4FB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14:paraId="569136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2F06CD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B9707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1D60A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66128A9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B901B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B4401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50A812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содержанию.</w:t>
            </w:r>
          </w:p>
          <w:p w14:paraId="6F0978C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96A57C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75F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C366A4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6E986A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82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78B891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F16EB0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D445EA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182F2B" w14:paraId="01CB381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D0A3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EA99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184CE13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7FEC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4DF7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81CEE2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68E8606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FEE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2E2E83B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F77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4597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182F2B" w14:paraId="1B30CB5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33F4F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4998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42695F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«Зима»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B935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FC79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829EAE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14:paraId="1B24F54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E2BDC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8118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E445F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3F9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14:paraId="745C7C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182F2B" w14:paraId="3CFB357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F49FCB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2FF8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203163D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EFBF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A48D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FE3496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3C06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4278C3B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72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5B3910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отдельных слов с помощью учителя.</w:t>
            </w:r>
          </w:p>
          <w:p w14:paraId="64CFA79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055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6B004D4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05A243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182F2B" w14:paraId="499DF18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3FAF3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318A4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4193841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F313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4FC0B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0A09C4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98E07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FE7C1F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1C4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0D8F0A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393364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2B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14:paraId="1F7431F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7ACC2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чителя</w:t>
            </w:r>
          </w:p>
        </w:tc>
      </w:tr>
      <w:tr w:rsidR="00182F2B" w14:paraId="70327DE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46FCF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3696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69D017F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466B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BB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1BF58E4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231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78C4AF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52AF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68ED3C6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182F2B" w14:paraId="04E1679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14DBE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46CB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Клавдиной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70B1C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3FA5F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FCC8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14:paraId="22E5326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CC56F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3113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ACF6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своими словами. </w:t>
            </w:r>
          </w:p>
          <w:p w14:paraId="0B84241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769A00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41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словами и текста.</w:t>
            </w:r>
          </w:p>
          <w:p w14:paraId="153C68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4195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CBBE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182F2B" w14:paraId="4BE4B0A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F90B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001F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093F9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DA822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F6EB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14:paraId="0E07B2B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содержанию.</w:t>
            </w:r>
          </w:p>
          <w:p w14:paraId="585F9B2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66CEFE8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6799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72C6A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F5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14:paraId="3E36804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49F1513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592C9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F77D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5B76342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BC627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1B1B7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8F99E1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1B2F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725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14:paraId="6EAA888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B3F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29B87CD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14:paraId="259B39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сту.</w:t>
            </w:r>
          </w:p>
          <w:p w14:paraId="4F0154D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012029D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6B6622E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511A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330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9CEA0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CAA5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3351D0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27A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2AA07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F9C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182F2B" w14:paraId="47100F6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D4D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D2ABD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14:paraId="70176DB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D8BCB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1A4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71934A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2D05546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4425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14:paraId="2CF304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14:paraId="0200F2C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F7AC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елыми словами. Отвечают на вопросы к тексту.</w:t>
            </w:r>
          </w:p>
          <w:p w14:paraId="44C75D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14:paraId="2F5408F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5E83D4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79838EF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182F2B" w14:paraId="1604AB4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B46C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46CC6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01D822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63B0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E34B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CE252B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68B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C3CACC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99D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466C79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14:paraId="652E99B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2B831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5090A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Бродский. Сказка «Как Солнце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9155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45059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CF57C3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0AAAFC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F25694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4FE1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46D5B49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0F7EE49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80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112F788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главных героев и оценивают их поступки. Выразительно читают слова главного героя</w:t>
            </w:r>
          </w:p>
        </w:tc>
      </w:tr>
      <w:tr w:rsidR="00182F2B" w14:paraId="6B7CA0A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CD06A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8545C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14:paraId="56D3C37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FE2E4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149C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14:paraId="41B8532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ABC6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поступков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мотивов, их вызвавших.</w:t>
            </w:r>
          </w:p>
          <w:p w14:paraId="4EF9E4C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63CB673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5B3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0DE85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14:paraId="6C987D9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1E7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5EF7900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A5CE7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14:paraId="3934C6F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вызвавшие.</w:t>
            </w:r>
          </w:p>
          <w:p w14:paraId="38C0B28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14:paraId="538D36D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14:paraId="3773BBF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2B1CE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FF95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252CF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B700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45840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4E6BEF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338A29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F9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  <w:p w14:paraId="48F7654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1DC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5DE231B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A17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182F2B" w14:paraId="05A1090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FF0C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556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8E233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EEAE0F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5E6C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заданию учителя.</w:t>
            </w:r>
          </w:p>
          <w:p w14:paraId="6A3277B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14:paraId="2D26ABA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2E94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14:paraId="020CF01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4FE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 учителя.</w:t>
            </w:r>
          </w:p>
          <w:p w14:paraId="0DFD884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14:paraId="52619BC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182F2B" w14:paraId="40DA926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49AE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5FD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7367742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DED23B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33FCC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74FB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4E1CAA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</w:t>
            </w:r>
          </w:p>
          <w:p w14:paraId="1528181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502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4DD80B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409F2F4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0E2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F5DE9A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аданию учителя</w:t>
            </w:r>
          </w:p>
        </w:tc>
      </w:tr>
    </w:tbl>
    <w:p w14:paraId="54200ACC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2AC6B6F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302DC0" w14:textId="6A36D1EB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57E38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Тумбасову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C0CE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CCFB3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EE57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A45062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50ADC4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14:paraId="7CB1EAF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08F9E4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065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14:paraId="453599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7C8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6C0D08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сравнения.</w:t>
            </w:r>
          </w:p>
          <w:p w14:paraId="4E0B83A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182F2B" w14:paraId="4E1F779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63A5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9B5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E7CE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9BF5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8F799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437E2F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Мороза-воеводы.</w:t>
            </w:r>
          </w:p>
          <w:p w14:paraId="6F0B844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BAD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6B2872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14:paraId="29F87E4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19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с побудительной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DBD317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182F2B" w14:paraId="1436B6B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3B17F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36F9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4AABEBC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815D4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35B4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31BCB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содержанию.</w:t>
            </w:r>
          </w:p>
          <w:p w14:paraId="4D22617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14:paraId="3B031F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14:paraId="01EAACF2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67D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11E8E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14:paraId="2B215E3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D5A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14:paraId="4B982CF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801273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14:paraId="4F4B3B8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14:paraId="182080E8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7515726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E8DF" w14:textId="6C4B198F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4E6AB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14:paraId="1F5F93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B777E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F6F6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8E16269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14:paraId="7989457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BA34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4F2BC2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A95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14:paraId="0C535CA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5B65686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2415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2814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14:paraId="31C72BC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E6819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05C4E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5FF6B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14:paraId="2A8781D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2B8C44D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3F3A712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013DF1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561CA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14:paraId="239108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59D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08751F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14:paraId="103D1DD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14:paraId="13AD918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04B591A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1C62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14:paraId="0D3BA42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414574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182F2B" w14:paraId="3864EEB6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6426CA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3103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182F2B" w14:paraId="4C30366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690F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12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33749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B93C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E31F0F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CF7321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72D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6C6D3A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A70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04BF817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1D60FF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14:paraId="790AC8A4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61CCC64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2D611" w14:textId="31FE04CC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FB382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6BC5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940C9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14:paraId="5AB4563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535CA03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8A8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учителя.</w:t>
            </w:r>
          </w:p>
          <w:p w14:paraId="557EB62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792012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428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14:paraId="544326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2F29632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182F2B" w14:paraId="7433C67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F4AB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3104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14:paraId="53D513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495CC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808F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FCD60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ACA74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C99767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141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BA86E1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2793949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815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81D0B7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D4DB0C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883358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4CAA673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14:paraId="4046B8F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учителя</w:t>
            </w:r>
          </w:p>
        </w:tc>
      </w:tr>
      <w:tr w:rsidR="00182F2B" w14:paraId="564DAF0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15CB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5E5C4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07D9E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404A4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E5A9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995943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63E18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74CF4F2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9E7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E9A663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14:paraId="144F130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F5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2BBD7BB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14:paraId="1F3F312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182F2B" w14:paraId="70944E6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CE7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3EE35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19A518C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3D09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565CA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A2DD2E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01C0E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событиями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поступками героев.</w:t>
            </w:r>
          </w:p>
          <w:p w14:paraId="7D51A8C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0C555E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D56F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C7DDF4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89F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57BBC2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91B55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Восстанавливают деформированный картинный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план.</w:t>
            </w:r>
          </w:p>
          <w:p w14:paraId="08BA5D2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4471BA58" w14:textId="77777777" w:rsidTr="00F247F7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17A5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F7E9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5977A9D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14:paraId="5EBC62A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14:paraId="7C221CB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B4E6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для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0B3C4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556F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DB76C9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CDFC0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14:paraId="294984B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14:paraId="0475059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3888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78AE3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 к картинке.</w:t>
            </w:r>
          </w:p>
          <w:p w14:paraId="59C0E07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A5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3B2C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14:paraId="0631ED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182F2B" w14:paraId="421BFA69" w14:textId="77777777" w:rsidTr="00F247F7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06903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D699E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Кургузову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BDB985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706F3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7659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14:paraId="2FB0950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51816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5DE738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21E5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осы учителя по содержанию.</w:t>
            </w:r>
          </w:p>
          <w:p w14:paraId="4651C5F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48BF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7719760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6D14C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4676440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182F2B" w14:paraId="6F861F1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26762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25014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Чичинадзе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ADEE9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14:paraId="01A7A1E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«Весёлые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ADC7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E9320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14:paraId="7D31FA1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14:paraId="01554D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09819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иллюстраций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произведениями.</w:t>
            </w:r>
          </w:p>
          <w:p w14:paraId="2621DDF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7C4DC0B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56B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189878A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14:paraId="2C5A5D6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14:paraId="21BE79C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CCE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14:paraId="60E9419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182F2B" w14:paraId="1E0FF871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646C89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A484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A60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18F0B15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BACCC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FFF2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FC993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8DC9B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C802DF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6F8D2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1E87151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по сюжетной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F4B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14:paraId="605601F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5E97749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C6B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2B3DF4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14:paraId="2989723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182F2B" w14:paraId="5DBDBA4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0BB0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A527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78F5FA1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88D4F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E1A9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 целыми словами, определение главной мысли.</w:t>
            </w:r>
          </w:p>
          <w:p w14:paraId="282DC73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3FD4E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98E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011C0D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D9A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4EE15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CB2A89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7CFBAA3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41B9746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FF58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C388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4D317B1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D133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67B8B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отрывка из текста,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подходящего к иллюстрации.</w:t>
            </w:r>
          </w:p>
          <w:p w14:paraId="3E1E729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14:paraId="311FD94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EAC3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5281A1C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58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14:paraId="4A8A966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</w:t>
            </w:r>
          </w:p>
        </w:tc>
      </w:tr>
      <w:tr w:rsidR="00182F2B" w14:paraId="4C85D36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3F5C8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8A30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13C2B47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2D65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55A3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CD1BF1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059C1B5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281F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36D1EAD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2E2B97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997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 с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D37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14:paraId="66D8837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B413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D213C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А.Соколовскому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4CAA1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6A33B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0C49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рассказа целыми словами, определение главной мысли.</w:t>
            </w:r>
          </w:p>
          <w:p w14:paraId="779354A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A23B5E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7705548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288861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683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879DC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18BC251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E39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14:paraId="756FDCB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сль. </w:t>
            </w:r>
          </w:p>
          <w:p w14:paraId="5F732F8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60F3EA6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14:paraId="08740B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182F2B" w14:paraId="0D4DAC2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8E16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BC61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5A5C525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01E7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2C7D1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6C6A88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причинно-следственных связей между названием текста и его содержанием.</w:t>
            </w:r>
          </w:p>
          <w:p w14:paraId="7E3B209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5E6F3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D5E8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980612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5D1C9FD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C03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05D5DD6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14:paraId="789BD52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182F2B" w14:paraId="418772C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27D2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74BD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Плещеев.</w:t>
            </w:r>
          </w:p>
          <w:p w14:paraId="55C4F32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B0478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B3E5C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882A28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66A2582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7D1CD0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1E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14:paraId="7011A3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9046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про себя и вслух с интонацией,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21A1BB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14:paraId="7EA5F58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3FC9F34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5B166D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4A9FF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7D3F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1BBB9F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DB2A8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FA598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A4A5A0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6C964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3DCE3CE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F6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</w:p>
          <w:p w14:paraId="08C60B4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0AC629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04EF79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E74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E48B90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6F0246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весенних птицах. Пересказывают по картинному плану</w:t>
            </w:r>
          </w:p>
        </w:tc>
      </w:tr>
      <w:tr w:rsidR="00182F2B" w14:paraId="1A5E479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36E19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371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F0DB7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2AED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09372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B94D77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81AA7F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B010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8544AC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B1B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18E1BC9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0C351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</w:p>
        </w:tc>
      </w:tr>
    </w:tbl>
    <w:p w14:paraId="447725BF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99"/>
        <w:gridCol w:w="1852"/>
        <w:gridCol w:w="700"/>
        <w:gridCol w:w="3543"/>
        <w:gridCol w:w="3544"/>
        <w:gridCol w:w="3402"/>
      </w:tblGrid>
      <w:tr w:rsidR="00182F2B" w14:paraId="14C97622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E4713" w14:textId="2DC0472C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9731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14:paraId="3631860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F0D09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EA3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653F26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7C92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5D3E19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34F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8C4918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88D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0A429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своими словами Заучивают наизусть стихотворение</w:t>
            </w:r>
          </w:p>
        </w:tc>
      </w:tr>
      <w:tr w:rsidR="00182F2B" w14:paraId="75E71D57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5A5D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8A28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2B007C2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A691F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BAA3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FE043A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F515C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14:paraId="7850BAD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DDF8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115ABF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0B3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D257F4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29053A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182F2B" w14:paraId="7D30EBC7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D785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F459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6A7DF92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CA06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1F7E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4DFFBE7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растения на основе иллюстрации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  <w:p w14:paraId="673AD6D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1AA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58EB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1D10206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14:paraId="0EB7CB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58D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по содержанию.</w:t>
            </w:r>
          </w:p>
          <w:p w14:paraId="21DC468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14:paraId="1A8B8A6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4982E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14:paraId="58D2334B" w14:textId="77777777" w:rsidR="00182F2B" w:rsidRDefault="007D7BB7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402"/>
        <w:gridCol w:w="3685"/>
        <w:gridCol w:w="3402"/>
      </w:tblGrid>
      <w:tr w:rsidR="00182F2B" w14:paraId="61266377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6A3C8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C5F9D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14:paraId="460E59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9517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D6342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14:paraId="5F9C207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0396AD6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иллюстраций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отгадкам</w:t>
            </w:r>
          </w:p>
          <w:p w14:paraId="4687346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B05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14:paraId="1207463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47F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14:paraId="70BB6B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182F2B" w14:paraId="2ABFFB04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2A612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9D23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CB23B0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14:paraId="1C8E8A0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235201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русских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07559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A303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4C8324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F3CA8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051EDBA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BDC2B3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1872CFA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14:paraId="0793DD2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о весне</w:t>
            </w:r>
          </w:p>
          <w:p w14:paraId="4E980B9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90D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42C0854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6EC5EF7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A7FF5E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890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 с прочитанными произведениями. Пересказывают по вопросам учителя и картинкам.</w:t>
            </w:r>
          </w:p>
          <w:p w14:paraId="15900D9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5265AA9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214DB20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CB299B8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1EF319F9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D93C2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EA420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182F2B" w14:paraId="0A3AF623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37CD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C1A53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1EBFE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4438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F042A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338DC2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76195F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5C2CC2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E6FB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учителя своими словами.</w:t>
            </w:r>
          </w:p>
          <w:p w14:paraId="13B1D7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6BF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075CB29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182F2B" w14:paraId="657CB23E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15C8F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8842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01F04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6CC60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F54D9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4DE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F086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236554B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A7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59E55F0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осам и с опорой на иллюстрации.</w:t>
            </w:r>
          </w:p>
          <w:p w14:paraId="4F7C0FF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182F2B" w14:paraId="3F02DD86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F3F9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72968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005E20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C313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B886D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41A802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B28CD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черт характера героев.</w:t>
            </w:r>
          </w:p>
          <w:p w14:paraId="17D2E56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A39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68067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92D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C87537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E99E4C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0E9A8F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7E3E1224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F92B74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4EFC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570BCF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EA86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601CC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14:paraId="543C436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6F282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408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0A10F58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1D6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3DD9E9E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ответа.</w:t>
            </w:r>
          </w:p>
          <w:p w14:paraId="6BF056C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182F2B" w14:paraId="785069EA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AE70A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8E3D2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CBF44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81B9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08F7661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4725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2972983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78E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03CEFD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AF45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10C552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14:paraId="612C374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</w:tr>
      <w:tr w:rsidR="00182F2B" w14:paraId="2C90F48E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FC23C7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567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4F841A0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7D2AB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9A63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54BA5961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C03D082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BE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3DB0E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961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14:paraId="4BBFE55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BCD430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причинно-следственные связи между поступками героев</w:t>
            </w:r>
          </w:p>
        </w:tc>
      </w:tr>
      <w:tr w:rsidR="00182F2B" w14:paraId="2EFAB112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2A7FA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30B1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56FD79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281F0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BB7A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14:paraId="310210A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3746E3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6B7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73EB895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FDC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4BB1EF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0443901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 плану</w:t>
            </w:r>
          </w:p>
        </w:tc>
      </w:tr>
      <w:tr w:rsidR="00182F2B" w14:paraId="57545D5C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7D1A9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E31D3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14:paraId="7AE53C4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6FD9C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C26F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EF644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E82C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14:paraId="0207AE9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0947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словами.</w:t>
            </w:r>
          </w:p>
          <w:p w14:paraId="260D78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DE2DE5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8E64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40272C0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39CFDFA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C3F9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14:paraId="658B3947" w14:textId="77777777"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76F5CF6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E6B5C" w14:textId="1FCBB92A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B9999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Порудоминскому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450DC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EEE7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7F8DF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E76402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88091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60A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учителя.</w:t>
            </w:r>
          </w:p>
          <w:p w14:paraId="057550A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6DF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8BF1E3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7F04605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22C86C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FAE3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14:paraId="4B7BBC7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4FAE3F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07A14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C28C3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D88E92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8653D3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1EEAE5F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14:paraId="3484ECE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22C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14:paraId="1D7D0E9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14:paraId="61A5E96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4F8353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311E51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0F2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картинкам.</w:t>
            </w:r>
          </w:p>
          <w:p w14:paraId="3CDB22E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3DD713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182F2B" w14:paraId="3DBCEDEA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F228DA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154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15B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40B13AC2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FFFB15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01CA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4267620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92F1E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153B0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F44CD9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иллюстрации словами из текста.</w:t>
            </w:r>
          </w:p>
          <w:p w14:paraId="4E34E65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5E766D3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8418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6F079A0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1AC2C2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14:paraId="152590F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C05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14:paraId="3EDB2E5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98E6E5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событиями.</w:t>
            </w:r>
          </w:p>
          <w:p w14:paraId="682AECA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  <w:p w14:paraId="51C654D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B00E4F5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7F3F9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C78CF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14:paraId="1776F29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443F3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396CE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813D0E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B4218D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14:paraId="11BFD1A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2D4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64609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14:paraId="22DB823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14:paraId="5A1F324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88D6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3B5B0C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отрывками из текста.</w:t>
            </w:r>
          </w:p>
          <w:p w14:paraId="6C4BFF5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14:paraId="3A8F6AC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главные достопримечательности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г.Санкт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-Петербурга</w:t>
            </w:r>
          </w:p>
        </w:tc>
      </w:tr>
      <w:tr w:rsidR="00182F2B" w14:paraId="3376F39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C6478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8724C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9B210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E62C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A31563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по содержанию.</w:t>
            </w:r>
          </w:p>
          <w:p w14:paraId="31C4A27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14:paraId="5F98AEF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1A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B535E4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FA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6F28390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14:paraId="7521F9B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7CD22D5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6CEF81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2D126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F282B6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14C4A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C874F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мысли.</w:t>
            </w:r>
          </w:p>
          <w:p w14:paraId="2B3CC43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40FFB9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399F327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F423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07CFD8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617A01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E0C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566D4E1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A58D43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14:paraId="68C870A3" w14:textId="77777777"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66B7230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22BAB3" w14:textId="7A534D46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1392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5DB262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35F7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83168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600403E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653A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493803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817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76D8656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182F2B" w14:paraId="48CACA5C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C7415F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23A91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81A871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BD258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5209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FCFAF9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1492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D6D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69D31F5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14:paraId="636585C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51F703ED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C210CD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0B59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465D8A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34ED36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7CFE1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14:paraId="4D2CB18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E3C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14:paraId="720926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41B5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образных выражений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слов.</w:t>
            </w:r>
          </w:p>
          <w:p w14:paraId="72696F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26CAB45B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E83A0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EC538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254C9F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079E6C0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33AF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B0D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A291F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3C63A0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BFB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447B0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136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D03CC4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5C1619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182F2B" w14:paraId="27B4A787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75C540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CF8F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60874DC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41C0B54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F7055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93A17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5A5E5B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отрывков из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59A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14:paraId="02FE09A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5F98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54038F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182F2B" w14:paraId="794D15F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B9D44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D0E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14:paraId="18C2F5D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DCD6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9E179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AFC3C5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9A3EE2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0F46D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6ADD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2E8F2B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3506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3218DE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182F2B" w14:paraId="329EA3B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501F57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CEFD1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0CFFC7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592BD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AB1BE6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5A2C1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55A002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141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1FEA54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17819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34DC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по содержанию словами из текста.</w:t>
            </w:r>
          </w:p>
          <w:p w14:paraId="4E5CC16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774B05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79AEA440" w14:textId="77777777" w:rsidTr="00311C4E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FCA690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8EA36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14:paraId="102060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23929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AFD7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099FBC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E5C89F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F26709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14:paraId="10B9F92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B5D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28412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14:paraId="1FD60B0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B11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0189A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E0A25D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14:paraId="765A1A4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2F417BB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02DB3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460F0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4BA978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14:paraId="355484D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067901C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и рассказы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4EDD3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64B80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8F3DE0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E9A4A7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картинкам.</w:t>
            </w:r>
          </w:p>
          <w:p w14:paraId="5027F52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14:paraId="27F5846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5BF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на вопросы учителя по прочитанным произведениям.</w:t>
            </w:r>
          </w:p>
          <w:p w14:paraId="7061AF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6EA3F15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26FA5C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14:paraId="3036814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5CE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иллюстрации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прочитанными произведениями. Пересказывают по вопросам учителя и картинкам.</w:t>
            </w:r>
          </w:p>
          <w:p w14:paraId="6CF82CB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07D91D3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</w:tr>
      <w:tr w:rsidR="00182F2B" w14:paraId="6DD5DC80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3363E1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8BB77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68E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6DAB91B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90F50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4D50C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14:paraId="542168B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BA2C5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B78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главной мысли.</w:t>
            </w:r>
          </w:p>
          <w:p w14:paraId="3DE3CF04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89AFA8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2824ACC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204311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3C6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содержанию.</w:t>
            </w:r>
          </w:p>
          <w:p w14:paraId="3D06680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9D2A7B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08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14:paraId="21B365F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5AD65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причинно-следственные связи между событиями и состоянием персонажей.</w:t>
            </w:r>
          </w:p>
          <w:p w14:paraId="09DCE6B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A8C267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182F2B" w14:paraId="70C56B1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022392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B8F3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5363B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538D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01CC3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8046AD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4C82B20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CF4E28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438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059BF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FBC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27EFA92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3038093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588CA221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AA972A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7614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4BFC6D9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«Хитрый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одуванчик».</w:t>
            </w:r>
          </w:p>
          <w:p w14:paraId="2E0497C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3EFB3F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394679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14:paraId="78517EB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976902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6DE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целыми словами, трудные слова по слогам.</w:t>
            </w:r>
          </w:p>
          <w:p w14:paraId="0DD61E2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3CF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14:paraId="2340F9A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14:paraId="0EB533B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для подтверждения ответа</w:t>
            </w:r>
          </w:p>
        </w:tc>
      </w:tr>
      <w:tr w:rsidR="00182F2B" w14:paraId="1363016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4B8DC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A4A6D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7AA1548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1A35AC3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DACA7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54C3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3FFAF4F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466A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14:paraId="6D339E2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93C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5E9F5AC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226B8F3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</w:tbl>
    <w:tbl>
      <w:tblPr>
        <w:tblStyle w:val="af4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32740F5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D5BEE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C8D0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0EAA4D8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C4EA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12B2C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0C62B45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AD8B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9D27C6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37E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29BC9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анию учителя.</w:t>
            </w:r>
          </w:p>
          <w:p w14:paraId="5D88128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A6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14:paraId="59CB8EC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713251A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182F2B" w14:paraId="67DA1E8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7D977C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2934D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Дорохову.</w:t>
            </w:r>
          </w:p>
          <w:p w14:paraId="11DC9F7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EEBD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FC0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0178F57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2E29F73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6B0BC40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персонажей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иллюстра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и текст.</w:t>
            </w:r>
          </w:p>
          <w:p w14:paraId="3D6B884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57AF8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5E6E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23A7CE0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7797157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7A1E6D6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3B9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5FF2359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69FDDA4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4AACF25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tbl>
      <w:tblPr>
        <w:tblStyle w:val="af5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0D9BA481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2D9314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04A3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Бродский.</w:t>
            </w:r>
          </w:p>
          <w:p w14:paraId="25DC2C0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1A851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2DF8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075148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6A26A5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14:paraId="0FD78F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BB1F53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0C1C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34F7E0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326B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D120A1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образное выражение.</w:t>
            </w:r>
          </w:p>
          <w:p w14:paraId="7819B7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49E5E97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02B451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C5DE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3AE53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778230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A28CE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F8C379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3E2E2C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14:paraId="497E00EF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BE7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14:paraId="71F4F6C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DB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63976C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мысль, высказывают своё отношение к главному герою.</w:t>
            </w:r>
          </w:p>
          <w:p w14:paraId="658F6A1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34EAD610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3A76C4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AEC56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Тарнопольская</w:t>
            </w:r>
            <w:proofErr w:type="spellEnd"/>
          </w:p>
          <w:p w14:paraId="4C795C62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D9FDD5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EBB33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448035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5658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4604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EE702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E19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 читают по вопросам для подтверждения ответа</w:t>
            </w:r>
          </w:p>
        </w:tc>
      </w:tr>
    </w:tbl>
    <w:tbl>
      <w:tblPr>
        <w:tblStyle w:val="af6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6323CF77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ABA19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229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А.Спирину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A5D333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2B1B4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E80F5F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A28635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70358CD" w14:textId="77777777" w:rsidR="00182F2B" w:rsidRDefault="007D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14:paraId="7672772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11D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12651D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DFB0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732DF5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14:paraId="15AE796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приметы с поведением птиц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природе.</w:t>
            </w:r>
          </w:p>
          <w:p w14:paraId="6175114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0E51BBB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AF4CD" w14:textId="77777777" w:rsidR="00182F2B" w:rsidRDefault="007D7BB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E3DE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14:paraId="77C8BFAB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B6E08A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E6FCA" w14:textId="77777777" w:rsidR="00182F2B" w:rsidRDefault="007D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38E1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A0F165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FD90FD3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картинкам.</w:t>
            </w:r>
          </w:p>
          <w:p w14:paraId="0540F409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14:paraId="27DEC3B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14:paraId="2806A057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FC2E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B742AA1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32944BFD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о лете.</w:t>
            </w:r>
          </w:p>
          <w:p w14:paraId="7E33F928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AEA61FA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83C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14:paraId="0D74EF24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14:paraId="5A06F225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самостоятельно.</w:t>
            </w:r>
          </w:p>
          <w:p w14:paraId="57846CE0" w14:textId="77777777" w:rsidR="00182F2B" w:rsidRDefault="007D7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14:paraId="709C5737" w14:textId="77777777" w:rsidR="00182F2B" w:rsidRDefault="00182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82F2B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B5CE9C2" w14:textId="77777777" w:rsidR="00182F2B" w:rsidRDefault="00182F2B">
      <w:pPr>
        <w:tabs>
          <w:tab w:val="left" w:pos="540"/>
        </w:tabs>
        <w:spacing w:line="360" w:lineRule="auto"/>
        <w:jc w:val="both"/>
      </w:pPr>
      <w:bookmarkStart w:id="23" w:name="_heading=h.1t3h5sf" w:colFirst="0" w:colLast="0"/>
      <w:bookmarkEnd w:id="23"/>
    </w:p>
    <w:sectPr w:rsidR="00182F2B" w:rsidSect="00F247F7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B04F8" w14:textId="77777777" w:rsidR="007D7BB7" w:rsidRDefault="007D7BB7">
      <w:pPr>
        <w:spacing w:after="0" w:line="240" w:lineRule="auto"/>
      </w:pPr>
      <w:r>
        <w:separator/>
      </w:r>
    </w:p>
  </w:endnote>
  <w:endnote w:type="continuationSeparator" w:id="0">
    <w:p w14:paraId="06700B23" w14:textId="77777777" w:rsidR="007D7BB7" w:rsidRDefault="007D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BAC1F" w14:textId="77777777" w:rsidR="00182F2B" w:rsidRDefault="007D7BB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257D0">
      <w:rPr>
        <w:noProof/>
        <w:color w:val="000000"/>
      </w:rPr>
      <w:t>3</w:t>
    </w:r>
    <w:r>
      <w:rPr>
        <w:color w:val="000000"/>
      </w:rPr>
      <w:fldChar w:fldCharType="end"/>
    </w:r>
  </w:p>
  <w:p w14:paraId="65670F68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7BE67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4E202DD7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BD82A" w14:textId="77777777" w:rsidR="007D7BB7" w:rsidRDefault="007D7BB7">
      <w:pPr>
        <w:spacing w:after="0" w:line="240" w:lineRule="auto"/>
      </w:pPr>
      <w:r>
        <w:separator/>
      </w:r>
    </w:p>
  </w:footnote>
  <w:footnote w:type="continuationSeparator" w:id="0">
    <w:p w14:paraId="3AD40184" w14:textId="77777777" w:rsidR="007D7BB7" w:rsidRDefault="007D7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4"/>
  </w:num>
  <w:num w:numId="11">
    <w:abstractNumId w:val="14"/>
  </w:num>
  <w:num w:numId="12">
    <w:abstractNumId w:val="6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F2B"/>
    <w:rsid w:val="00182F2B"/>
    <w:rsid w:val="001F525C"/>
    <w:rsid w:val="002016DE"/>
    <w:rsid w:val="00311C4E"/>
    <w:rsid w:val="00344EE4"/>
    <w:rsid w:val="004062AC"/>
    <w:rsid w:val="004B5F93"/>
    <w:rsid w:val="006A152F"/>
    <w:rsid w:val="007257D0"/>
    <w:rsid w:val="00756216"/>
    <w:rsid w:val="007D7BB7"/>
    <w:rsid w:val="00814419"/>
    <w:rsid w:val="008B7232"/>
    <w:rsid w:val="00E66CB9"/>
    <w:rsid w:val="00F2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5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725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725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725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725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B57ECD-361A-4434-8B1D-3251B708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12514</Words>
  <Characters>71335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1</cp:lastModifiedBy>
  <cp:revision>2</cp:revision>
  <dcterms:created xsi:type="dcterms:W3CDTF">2024-11-20T06:42:00Z</dcterms:created>
  <dcterms:modified xsi:type="dcterms:W3CDTF">2024-11-20T06:42:00Z</dcterms:modified>
</cp:coreProperties>
</file>